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Савельева Н.И. в Арбитражный суд Республики Хакасия обратился должник с заявлением о признании незаконными действий (бездействия) финансового управляющего Емельяненко А.В. Определением Арбитражного суда Республики Хакасия от 23.01.2023, оставленным без изменения постановлением Третьего арбитражного апелляционного суда от 11.05.2023 и постановлением Арбитражного суда Восточно-Сибирского округа от 20.07.2023 в удовлетворении заявления отказано. Савельев Н.И.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20.4, 60 Федерального закона от 26.10.2002 № 127-ФЗ «О несостоятельности (банкротстве)»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причинение вреда кредиторам и должнику, с учетом регламентирования спорных вопросов собранием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