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«Партнер» обратилось в Арбитражный суд города Санкт-Петербурга и Ленинградской области с иском о взыскании с ООО «СКС Перевозки СПб» 1 062 238 рублей задолженности по оплате оказанных услуг и 1 007 288 рублей 71 копейки неустойки, начисленной за период с 07.02.2021 по 25.10.2021, по договору перевозки от 01.10.2020 № ТУ-1-10/2020. Судом принят встречный иск ООО «СКС Перевозки СПб», уточненный в порядке статьи 49 Арбитражного процессуального кодекса Российской Федерации, к ООО «Партнер» о взыскании 990 984 рублей 40 копеек неосновательного обогащения и признании недействительными универсальных передаточных документов и актов. Решением Арбитражного суда города Санкт-Петербурга и Ленинградской области от 02.09.2022 в удовлетворении первоначального иска отказано, встречный иск удовлетворен. Постановлением Тринадцатого арбитражного апелляционного суда от 16.02.2023 решение суда первой инстанции оставлено без изменения. Арбитражный суд Северо-Западного округа постановлением от 10.07.2023 указанные судебные акты оставил без изменения. ООО «Партнер»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ООО «СКС Перевозки СПб» представлен отзыв на кассационную жалобу, в котором общество просит отказать в удовлетворении жалобы, считая оспариваемые судебные акты законными и 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с учетом возражений отзыва на нее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309 , 310 , 784 , 785 , 779 , 781 , 1102 Гражданского кодекса Российской Федерации, учитывая результаты судебной экспертизы, суды пришли к выводу о том, что представленные в обоснование первоначального иска документы являются недействительными, факт оказания услуг по перевозке в пользу ответчика не доказан, обязанность по их оплате у ответчика отсутствует. При этом, встречное требование о взыскании неосновательного обогащения подлежит удовлетворению в связи с недоказанностью факта оказания услуг на оплаченную сумму.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"Партнер" (подробнее) Ответчики: ООО "СКС ПЕРЕВОЗКИ СПБ" (подробнее) Иные лица: АВТОНОМНАЯ НЕКОММЕРЧЕСКАЯ ОРГАНИЗАЦИЯ "АКЦЕНТ - СУДЕБНАЯ ЭКСПЕРТИЗА" (подробнее) АНО "АБСОЛЮТ. Судебная экспертиза и оценка" (подробнее) ООО "Бюро технической экспертизы" (подробнее) ООО "Европейский центр судебных экспертов" (подробнее) ООО "Межрегиональное бюро судебных экспертиз" (подробнее) ООО "Научно-исследовательский институт судебных экспертиз" (подробнее) ООО "ПРОЕКТНО-ЭКСПЕРТНОЕ БЮРО "АРГУМЕНТ" (подробнее) ООО "Экспертный центр "Сателлит" (подробнее) ООО ЭЦ АКАДЕМИЧЕСКИЙ (подробнее) Федеральное бюджетное учреждение Северо-Западный региональный центр судебной экспертизы Министерства юстиции Российской Федерации (подробнее) Судьи дела: Зарубина Е.Н. (судья)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