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ПК «Сибирский» обратилось в Арбитражный суд Хабаровского края с иском о взыскании с ОАО «Российские железные дороги» в лице Дальневосточного ТЦФТО 1 150 429 рублей 20 копеек неосновательного обогащения и 110 236 рублей 32 копеек процентов за пользование чужими денежными средствами, с последующим их начислением по дату фактической оплаты. Решением Арбитражного суда Хабаровского края от 20.02.2023 в удовлетворении иска отказано. Постановлением Шестого арбитражного апелляционного суда от 25.04.2023 решение суда первой инстанции оставлено без изменения. Арбитражный суд Дальневосточного округа постановлением от 13.07.2023 указанные судебные акты оставил без изменения. ООО ПК «Сибирский»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иска, суды руководствовались статьями 309 , 310 , 792 , 1102 , 1105 Гражданского кодекса Российской Федерации, статьей 38 Федерального закона от 10.01.2003 № 18-ФЗ «Устав железнодорожного транспорта Российской Федерации» и признали обоснованным начисление перевозчиком платы за хранение груза по тарифу хранения на станции назначения.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ПК "Сибирский" (подробнее) Ответчики: ОАО "Российские железные дороги" (подробнее) Иные лица: АС ДВО (подробнее) Судьи дела: Зарубина Е.Н. (судья)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