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бывшего руководителя должника ФИО1 к субсидиарной ответственности по обязательствам должника. Определением Арбитражного суда Ханты-Мансийского автономного округа – Югры от 02.11.2022, оставленным без изменения постановлениями Восьмого арбитражного апелляционного суда от 16.03.2023 и Арбитражного суда Западно – Сибирского округа от 24.07.2023, заявление удовлетворено, в части установления размера субсидиарной ответственности производство приостановлено до окончания расчётов с кредиторами.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61.11 Федерального закона от 26.10.2002 № 127-ФЗ «О несостоятельности (банкротстве)», исходили из доказанности совокупности условий, необходимых для привлечения к субсидиарной ответственности ФИО1, не исполнившего возложенную на него законом и судебным актом обязанность руководителя по передаче конкурсному управляющему имущества и документации должника (в том числе документов, касающихся отражаемых в бухгалтерском балансе за 2020 год дебиторской задолженности и запасов), что негативным образом отразилось на формировании конкурсной массы и не позволило полностью погасить требования конкурсных кредиторов.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муниципального образования город Нягань (подробнее) Ответчики: ООО "Порт" (подробнее) Иные лица: Ассоциация Арбитражных управляющих "Содружество" (подробнее) Межрайонная инспекция Федеральной налоговой службы №2 по Ханты-Мансийскому автономному округу - Югре (подробнее) Межрайонная инспекция Федеральной налоговой службы №3 по Ханты-Мансийскому автономному округу - Югре (подробнее) ООО Каскад (подробнее) Управление Федеральной службы государственной регистрации, кадастра и картографии по Ханты-Мансийскому автономному округу - Югре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