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«Эшелон»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"Эшелон" (подробнее) Ответчики: ООО "КОМПАНИЯ ФРОСТТЕХНОЛОДЖИ"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