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«Финансово-промышленная компания «Альянс» (далее – общество «ФПК «Альянс») обратилось в Арбитражный суд Свердловской области с исковым заявлением о признании отсутствующим права Князева Андрея Николаевича, Мори Мелика Пошаевича, Рубежного Николая Васильевича, Рахманова Сергея Анатольевича на доли в уставном капитале истца; признании отсутствующим у Рубежного Н.В. и Рахманова С.А. статуса участника общества «ФПК «Альянс», а также прекращения их участия в обществе в связи с невнесением ими вклада в уставный капитал юридического лица; о признании неоплаченной доли в уставном капитале истца в сумме 5 408 200 рублей. К участию в рассмотрении дела в качестве третьих лиц, не заявляющих самостоятельные требования относительно предмета спора, привлечены Инспекция Федеральной налоговой службы по Верх-Исетскому району г. Екатеринбурга (далее- Инспекция), Смоляк Эльвира Уразаевна, Лукьянова Ирина Анатольевна, Марговенко Алексей Алексеевич. Решением Арбитражного суда Свердловской области от 05.10.2022, оставленным без изменения постановлением Семнадцатого арбитражного 2 апелляционного суда от 08.02.2023 и постановлением Арбитражного суда Уральского округа от 21.06.2023,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 на неправильное применение статьи 10 Гражданского кодекса Российской Федерации (далее – Гражданский кодекс) и неприменение статьи 19 Федерального закона от 08.02.1998 № 14-ФЗ «Об обществах с ограниченной ответственностью» (далее – Закон № 14-ФЗ), а также на отсутствие допустимых доказательств оплаты ответчиками долей участия в обществе в полном объеме.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общество «ФПК «Альянс» зарегистрировано в качестве юридического лица 28.03.2019. Согласно данным Единого государственного реестра юридических лиц участниками истца при его создании являлись общество с ограниченной ответственностью «Управляющая компания «Алма» (далее – общество «УК «Алма») с долей в уставном капитале 95% и Смоляк Э.У. с долей в уставном капитале 5%; директором юридического лица являлась Смоляк Э.У. Собранием участников общества «ФПК «Альянс» 23.07.2019 принято решение об увеличении уставного капитала хозяйствующего субъекта на основании заявлений Мори М.П., Рахманова С.А., Рубежного Н.А. и Князева А.Н. и внесении ими вклада в уставный капитал в сумме 1 889 400 рублей каждый. В результате увеличения уставного капитала доли общества «ФПК «Альянс» распределены следующим образом: общество «УК «Алма» - 11,1%, Смоляк Э.У. - 0,58%, Мори М.П. - 22,08%, Рахманов С.А. - 22,08%, Рубежной Н.В. - 22,08% и Князев А.Н. - 22,08% Согласно договору купли-продажи от 27.08.2019 № 1 доля общества «УК «Алма» в размере 11,1% передана Лукьяновой И.А. Протоколом общего собрания участников общества «ФКП «Альянс» от 22.07.2020 Смоляк Э.У. досрочно освобождена от должности директора, новым единоличным исполнительным органом общества «ФПК «Альянс» избран Матвеев Андрей Алексеевич. 3 Обращаясь с настоящими требованиями в суд, истец ссылался на то, что в ходе исполнения обязанностей единоличного исполнительного органа Матвеевым А.А. установлена неполная оплата лицами, включенными в состав участников юридического лица, уставного капитала. Исследовав и оценив по правилам статьи 71 АПК РФ представленные доказательства, руководствуясь статьей 10 Гражданского кодекса, статьями 9, 16, 17, 19 Закона № 14-ФЗ, суды отказали в удовлетворении требований, придя к выводу, что в предусмотренный пунктом 2.1 статьи 19 Закона №124-ФЗ срок в регистрирующий орган был представлен полный пакет документов, необходимых для внесения в ЕГРЮЛ соответствующих изменений, связанных с увеличением уставного капитала Общества в части указания номинальных стоимостей и размера долей участников, в связи с чем оснований для отказа в государственной регистрации изменений, вносимых в ЕГРЮЛ, у налоговой инспекции не имелось. Решением собрания участников общества «ФПК «Альянс»-обществом «УК «Алма» и Смоляк Э.У. от 23.07.2019 одобрены заявления ответчиков о принятии их в состав участников Общества, увеличен размер уставного капитала с 100 000руб. до 8 557 600 руб., указанное решение нотариально удостоверено. Соответствующие изменения в состав участников Общества внесены в ЕГРЮЛ 30.07.2019. У судов отсутствовали основания для признания произведенного увеличения уставного капитала общества «ФПК «Альянс» несостоявшимся, Факт оплаты ответчиками долей в уставном капитале подтверждается представленными налоговым органом приходно-кассовыми ордерами от 23.07.2019 № 9, 10, 11, 12, а также пояснениями Мори М.П. и Князева А.Н. о внесении денежных средств в счет оплаты доли в уставном капитале на расчетный счет общества. Судами отмечено, что не обнаружение новым директором истца соответствующей документации и не отражение факта оплаты в бухгалтерском учете не может безусловно свидетельствовать о наличии оснований для признания отсутствующим у ответчиков права на доли. С момента включения ответчиков в состав участников общества «ФПК «Альянс» они принимали активное участие в собраниях и в деятельности истца, напрямую осуществляя руководство хозяйствующим субъектом. В обществе «ФПК «Альянс» сохраняется длительный корпоративный конфликт, а настоящее исковое заявление фактически направлено на перераспределение долей для целей избежания ответственности в виде взыскания убытков по обязательствам юридического лица.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«Финансово-промышленная компания «Альянс» для 4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