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07.06.2022 заявление кредитора ООО КБ «Дорис Банк» о признании ИП Дитюка А.И. несостоятельным (банкротом) признано обоснованным; в отношении должника введена процедура реструктуризации долгов; финансовым управляющим имуществом должника утверждена Дудина Е.В. Решением Арбитражного суда города Москвы от 13.12.2022 ИП Дитюк А.И. признан несостоятельным (банкротом), введена процедура реализации имущества гражданина сроком на шесть месяцев, Дудина Е.В. утверждена финансовым управляющим имуществом должника. Постановлением Девятого арбитражного апелляционного суда от 27.03.2023 решение суда первой инстанции оставлено без изменения. Арбитражный суд Московского округа постановлением от 29.06.2023 указанные судебные акты оставил без изменения. Дитюк А.И. обратился в Судебную коллегию Верховного Суда Российской Федерации с кассационной жалобой на приятные судебные акты, ссылаясь на существенные нарушения норм права. 2 Установив значительный размер задолженности должника перед кредитором, отсутствие доказательств наличия у должника имущества в пределах суммы задолженности и существенного источника дохода, а также отсутствие доказательств, позволяющих полагать, что с учетом планируемых поступлений денежных средств, в том числе доходов от деятельности гражданина и погашения задолженности перед ним, должник в течение непродолжительного времени сможет исполнить в полном объеме денежные обязательства, руководствуясь статьями 213.1, 213.3, 213.14, 213.24 Федерального закона от 26.10.2002 № 127-ФЗ «О несостоятельности (банкротстве)», суды пришли к выводу о необходимости введения процедуры реализации имущества гражданина.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