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энергетической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