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предприятие городского округа Самара «Самараводоканал» (далее – Предприятие) обратилось в Арбитражный суд Самарской области с исковым заявлением, уточненным в порядке статьи 49 Арбитражного процессуального кодекса Российской Федерации (далее – АПК РФ) к Самарскому областному фонду жилья и ипотеки (далее – Фонд) о взыскании 1 965 725 рублей 92 копеек неосновательного обогащения в виде затрат на содержание и техническое обслуживание канализационной насосной станции (далее – КНС) за период с 31.01.2019 по 11.03.2020, а также 7964 рублей 11 копеек расходов на электроэнергию. К участию в деле в качестве третьих лиц, не заявляющих самостоятельных требований относительно предмета спора привлечены Департамент управления имуществом городского округа Самара, Администрация городского округа Самара, Департамент городского хозяйства и экологии Администрации городского округа Самара, общество с ограниченной ответственностью «Сибтрансстрой» (далее – ООО «Сибтрансстрой»), общество с ограниченной ответственностью «Сфера» (далее – ООО «Сфера»), Контрольно-счетная палата городского округа Самара. 2 Решением Арбитражного суда Самарской области от 24.10.2022, оставленным без изменения постановлением Одиннадцатого арбитражного апелляционного суда от 23.11.2022 и постановлением Арбитражного суда Поволжского округа от 10.03.2023, требования удовлетворены частично, с Фонда в пользу Предприятия взыскано 1 965 725 рублей 81 копейка неосновательного обогащения;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пришли к неверному выводу об отсутствии между сторонами отношений по безвозмездному пользованию, возлагающих на истца обязанность по содержанию спорного имущества.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согласно протоколу заседания комиссии по предупреждению и ликвидации чрезвычайных ситуаций и обеспечению пожарной безопасности городского округа Самара от 21.01.2019 № 1 по вопросу «Об организации надлежащего обеспечения водоотведения от жилых домов в Самарском внутригородском районе г.о. Самара канализационной насосной станцией, расположенной по адресу ул. М. Горького, д. 56» (далее – Протокол № 1), принято решение обеспечить за счет средств Предприятия содержание и техническое обслуживание КНС до момента передачи его от Фонда иному собственнику (владельцу, эксплуатирующей организации) в установленном порядке (пункт 2.2). Во исполнение пункта 2.2 Протокола № 1 КНС по акту приема-передачи от 31.01.2019 передана Фондом Предприятию для обеспечения надежного содержания и технического обслуживания. В указанных целях Предприятие заключило договоры на техническое обслуживание КНС с ООО «Сибтрансстрой»: от 08.02.2019 № 135-КС, от 08.02.2019 № 132-КС, от 01.03.2019 № 171-КС, от 02.03.2019 № 172-КС, от 01.04.2019 № 202-КС, от 01.04.2019 № 201-КС, от 01.05.2019 № 239-КС, от 01.05.2019 № 240-КС, от 01.06.2019 № 281-КС, от 01.06.2019 № 282-КС, от 01.07.2019 № 304-КС, от 01.07.2019 № 305-КС, от 01.08.2019 № 331-КС, 3 от 01.08.2019 № 332-КС и ООО «Сфера»: от 01.09.2019 № 348-КС, от 01.09.2019 № 349-КС, от 01.10.2019 № 376-КС, от 01.10.2019 № 377-КС, от 01.11.2019 № 395-КС, от 01.11.2019 № 396-КС, от 01.12.2019 № 422-КС, от 01.12.2019 № 423-КС, от 23.12.2019 № 448-КС, от 25.12.2019 № 449-КС, от 01.02.2020 № 470-КС, от 31.01.2020 № 471-КС, от 26.02.2020 № 501-КС, от 29.02.2020 № 509-КС. В соответствии с условиями указанных договоров ООО «Сибтрансстрой» выполнила работы по техническому обслуживанию КНС, а Предприятие приняло и оплатило выполненные работы по актам на общую сумму 1 012 500 рублей. Согласно условиям указанных выше договоров ООО «Сфера» выполнило работы по техническому обслуживанию КНС, а Предприятие приняло и оплатило выполненные работы по актам и счет-фактурам на общую сумму 953 225 рублей 81 копейка. Также 23.04.2020 между обществом с ограниченной ответственностью «Самарские коммунальные системы» и Предприятием заключено соглашение № 95 N 4-1-20 о возмещении затрат потребленной электрической энергии, согласно которому истец принял на себя обязательства возмещать затраты, связанные с потреблением электрической энергии КНС. В соответствии с актом оказания услуг от 08.04.2020 № БЕ-1242 сумма возмещения потребленной электроэнергии составила 22 444 рубля 28 копеек, из них 7964 рубля 11 копеек за период с 01.03.2020 по 11.03.2020. Между Департаментом управления имущества г.о. Самара и Фондом 03.03.2020 заключен договор № 9-2020 безвозмездной передачи имущества в муниципальную собственность г.о. Самара, по условиям которого департамент принял в муниципальную собственность КНС, расположенную по адресу: г. Самара, ул. Максима Горького 56. Истец направил в адрес ответчика претензию от 15.02.2022 № 01/135 с требованием о перечислении суммы неосновательного обогащения, неисполнение которой послужило основанием для обращения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209, 210, 1102, 1105, 1109 Гражданского кодекса Российской Федерации, положениями Федерального закона Российской Федерации от 21.12.1994 № 68-ФЗ «О защите населения и территорий от чрезвычайных ситуаций природного и техногенного характера», суды частично удовлетворили заявленные требования, исходя из того, что расходы на содержание КНС возникли помимо воли Предприятия в связи с угрозой чрезвычайной ситуации, которые подлежат возмещению собственником спорного имущества. Истцу финансовые средства в размере 1 973 689 руб.93 коп. не содержание КНС в соответствии с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 не выделялись и не предусматривались. МП «Самараводоканал» обеспечило за счет собственных средств содержание КНС, которая в спорный период не являлась муниципальной собственностью и не числилось в хозяйственном ведении Предприятия. 4 Договор безвозмездного пользования между истцом и ответчиком гн заключался в соответствии со статями 158,161, 689 Гражданского кодекса Российской Федерации, в связи с чем суды обоснованно отклонили доводы ответчика о том, что между сторонами сложились отношения по безвозмездному пользованию имуществом, в связи с чем истец должен нести расходы по содержанию КНС. Суды отклонили ссылку на судебные акты по делу №А55-342326/2020, указав, что предметом рассмотрения данного дела являлось выполнение обязательств по возмещению расходов за использование электроэнергии, с учетом заключенного между ООО «Самарские коммунальные системы» и МП городской округ Самара «Самараводоканал» соглашения от 23.04.2020№95 №4-1-20 о возмещении затрат потребленной электрической энергии, не связанных с требованием МП городской округ Самара «Самараводоканал» к СОФЖИ о взыскании неосновательного обогащения в виде сбережения расходов на содержание КНС. Вопреки доводам Фонда, судами констатировано, что из содержания акта проверки и представления от 21.01.2022 Пр-03/04-01 о принятии мер следует, что истец не вправе безвозмездно нести расходы и оказывать услуги и работы в целях содержания КНС.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Самарского областного фонда жилья и ипотеки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