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Огарев В.М., Куницын Р.В., ОАО «Воронежский опытно-механический завод», ООО «Механический завод №8» обратились в Арбитражный суд Воронежской области с заявлением о признании их несостоятельными (банкротами), одновременно заявив ходатайство об отсрочке уплаты государственной пошлины. Определением Арбитражного суда Воронежской области от 23.11.2022 в удовлетворении ходатайства об отсрочке уплаты государственной пошлины отказано, заявление о несостоятельности (банкротстве) возвращено. Определением Девятнадцатого арбитражного апелляционного суда от 17.02.2023 в удовлетворении ходатайства Огарева В.М. и ЗАО предприятие «ОКИБИМА и К» о восстановлении пропущенного процессуального срока на подачу апелляционной жалобы отказано, апелляционная жалоба возвращена. Арбитражный суд Центрального округа постановлением от 04.05.2023 определение суда апелляционной инстанции оставил без изменения. Огарев В.М. обратился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ходатайства о восстановлении пропущенного срока подачи апелляционной жалобы, суд апелляционной инстанции руководствовался положениями статей 117, 123, 259, 264 Арбитражного процессуального кодекса Российской Федерации, оценил приведенные причины пропуска срока и пришел к выводу о том, что они не являются уважительными. Окружной суд согласился с выводом суда апелляционной инстанции об отсутствии оснований для восстановления пропущенного срока в связи с непредставлением доказательств того, что заявитель, действуя разумно и добросовестно, столкнулся с обстоятельствами, препятствовавшими своевременному направлению апелляционной жалобы, и наличием условий, ограничивающих возможность совершения соответствующих юридических действий.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