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Банку развития производства нефтегазодобывающего оборудования, конверсии, судостроения и строительства (акционерное общество)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строительства, жилищно-коммунального хозяйства и энергетики Магаданской области (подробнее) Ответчики: АО БАНК РАЗВИТИЯ ПРОИЗВОДСТВА НЕФТЕГАЗОДОБЫВАЮЩЕГО ОБОРУДОВАНИЯ, КОНВЕРСИИ, СУДОСТРОЕНИЯ И СТРОИТЕЛЬСТВА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