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«Приморские коммунальные системы» удовлетворить. Предоставить обществу с ограниченной ответственностью «Приморские коммунальные системы»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