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09.08.2022 производство по делу о банкротстве прекращено. В рамках дела о банкротстве должника индивидуальный предприниматель Бордышев Дмитрий Анатольевич обратился в суд с заявлением о выдаче исполнительного листа на взыскание с Шидловского Ф.Ф. задолженности. Определением Арбитражного суда города Москвы от 16.11.2022 в удовлетворении заявления отказано. Постановлением Девятого арбитражного апелляционного суда от 06.02.2023, оставленным без изменения постановлением Арбитражного суда Московского округа от 20.04.2023, определение суда первой инстанции отменено. Предпринимателю Бордышеву Д.А. выдан исполнительный лист на взыскание с Шидловского Ф.Ф. задолженности в размере 3 409 130 рублей 35 копеек. В кассационной жалобе, поданной в Верховный Суд Российской Федерации, заявитель просит отменить постановления судов апелляционной инстанции и округа, дело направить на новое рассмотрение в Арбитражный суд города Москвы.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суд апелляционной инстанции, руководствуясь статьёй 213.28 Федерального закона от 26.10.2002 № 127-ФЗ «О несостоятельности (банкротстве)», пунктом 44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 из наличия оснований для выдачи исполнительного листа на взыскание денежных средств ранее включённых в реестр требований и не погашенных к моменту прекращения производства по делу о банкротстве. С выводами суда апелляционной инстанции согласился суд округа.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