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Ставропольского края от 06.12.2022 процедура реализации имущества ФИО1 завершена; должник освобождена от дальнейшего исполнения требований кредиторов, в том числе не заявленных в рамках дела о банкротстве, за исключением обязательств, предусмотренных пунктами 4 и 6 статьи 213.28 Федерального закона от 26.10.2002 № 127-ФЗ «О несостоятельности (банкротстве)», а также требований, о наличии которых кредиторы не знали и не должны были знать к моменту принятия определения о завершении реализации имущества должника; к должнику применены последствия признания банкротом, предусмотренные статьей 213.30 Закона о банкротстве. Постановлением Шестнадцатого арбитражного апелляционного суда от 14.02.2023 определение суда первой инстанции отменено в части освобождения должника от исполнения требований АО «Московский областной банк»; к должнику не применены правила об освобождении от исполнения обязательств перед указанным банком в размере требований, включенных в реестр требований кредиторов должника; в остальной части определение суда первой инстанции оставлено без изменения. Арбитражный суд Северо-Кавказского округа постановлением от 24.04.2023 постановление суда апелляционной инстанции оставил без изменения. Должник обратился в Судебную коллегию по экономическим спорам Верховного Суда Российской Федерации с кассационной жалобой на принятые по спору постановления судов апелляционной и кассационной инстанций,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 принятии судебных актов суды апелляционной и кассационной инстанций руководствовались статьей 213.28 Закона о банкротстве,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недоказанности наличия обстоятельств, позволяющих признать должника добросовестным и освободить его от исполнения обязательств перед банком, с учетом установленных фактических обстоятельств выбытия из владения должника залогового имущества.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Московский областной банк (подробнее) ПАО Московский областной банк (подробнее) ПАО "Сбербанк России" (подробнее) Иные лица: АССОЦИАЦИЯ "НАЦИОНАЛЬНАЯ ОРГАНИЗАЦИЯ АРБИТРАЖНЫХ УПРАВЛЯЮЩИХ" (подробнее) Ассоциация НОАУ (подробнее) Управление Федеральной налоговой службы по Ставропольскому краю (подробнее) Управление Федеральной службы государственной регистрации, кадастра и картографии по Ставропольскому краю (подробнее) ф/у Климанова Г.В.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