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вышеуказанный судебный акт,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18.04.2023,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«Кумовское» в лице конкурсного управляющего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к/у "Кумовское" Настенко Марина Викторовна (подробнее) ООО Кумовское (подробнее) ООО "Кумовское" в лице конкурсного управляющего (подробнее) Ответчики: Межрайонная Инспекция Федеральной налоговой службы России №1 по Калужской области (подробнее) Судьи дела: Антонова М.К. (судья) (подробнее) Последние документы по делу: Определение от 16 августа 2023 г. по делу № А23-1493/2022 Определение от 26 июня 2023 г. по делу № А23-1493/2022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