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Конева П.А. определением Арбитражного суда Свердловской области от 20.05.2022 требование Ибнеева Алика Габтулловича в размере 8 011 312 рублей 78 копеек включено в третью очередь реестра требований кредиторов должника. Должник обратился в Арбитражный суд Свердловской области с заявлением об уменьшении размера ранее включенного в реестр требования Ибнеева А.Г. на сумму 1 500 000 рублей в связи с частичным погашением задолженности. Определением Арбитражного суда Свердловской области от 24.10.2022 в удовлетворении заявления отказано. Постановлением Семнадцатого арбитражного апелляционного суда от 19.01.2023 определение суда первой инстанции оставлено без изменения. Арбитражный суд Уральского округа постановлением от 20.04.2023 указанные судебные акты оставил без изменения. ИП Конев П.А.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6 статьи 16 Федерального закона от 26.10.2002 № 127-ФЗ «О несостоятельности (банкротстве)» и исходили из недоказанности заявителем наличия оснований для внесения изменений в реестр требований кредиторов должника, поскольку о частичной оплате долга должнику было известно на момент рассмотрения обоснованности требования Ибнеева А.Г., соответствующие доказательства при рассмотрении требования по существу не приставлены, кредитор от заявления в данной части не отказался, а должник при рассмотрении обоснованности требования кредитора размер остатка задолженности подтвердил.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