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«Торговый дом «Гомсельмаш-Сибирь» (далее – общество) обратилось в Арбитражный суд Новосибирской области с заявлениями к Новосибирской таможне (далее – таможенный орган) о признании незаконными и отмене постановлений от 10.06.2022 № 10609000-1106/2022, № 10609000-1107/2022, № 10609000-1108/2022 о привлечении к административной ответственности, предусмотренной частью 1 статьи 19.7.13 Кодекса Российской Федерации об административных правонарушениях (далее – КоАП РФ). Определением Арбитражного суда Новосибирской области от 29.07.2022 указанные заявления общества объединены в одно производство по настоящему делу для совместного рассмотрения. Решением Арбитражного суда Новосибирской области от 02.09.2022, оставленным без изменения постановлением Седьмого арбитражного апелляционного суда от 29.11.2022, признаны недействительными и отменены постановления таможенного органа от 10.06.2022 № 10609000-1107/2022 и № 10609000-1108/2022, в удовлетворении остальной части заявленных требований обществу отказано. Арбитражный суд Западно-Сибирского округа постановлением от 06.03.2023 оставил без изменения решение суда первой инстанции и постановление суда апелляционной инстанции. Таможенный орган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обществу в удовлетворении заявленных требований в полном объеме. Письмом судьи Верховного Суда Российской Федерации от 02.06.2023 были истребованы материалы дела из Арбитражного суда Новосибирской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постановлениями таможенного органа от 10.06.2022 № 10609000-1106/2022, № 10609000-1107/2022, № 10609000-1108/2022 общество привлечено к административной ответственности, предусмотренной частью 1 статьи 19.7.13 КоАП РФ, с назначением наказания в виде административного штрафа в размере 20 000 рублей по каждому постановлению, в связи с несвоевременным представлением в таможенный орган статистических форм учет перемещения товаров за февраль 2022 года. Не согласившись с указанными постановлениями таможенного органа, общество оспорило их в арбитражном суде. Рассматривая настоящий спор,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 наличии в действиях общества состава административного правонарушения, ответственность за которое установлена частью 1 статьи 19.7.13 КоАП РФ. Вместе с тем, установив, что совершенные обществом правонарушения были выявлены таможенным органом при проведении одного контрольного (надзорного) мероприятия в ходе осуществления государственного контроля (надзора), суды, применив положения части 5 статьи 4.4 КоАП РФ, признали законным и оставили в силе одно из оспариваемых постановлений административного органа - № 10609000-1106/2022, и отменили два последующих постановления№ 10609000-1107/2022, № 10609000-1108/2022. Обжалуя судебные акты в Верховный Суд Российской Федерации, таможенный орган приводит доводы, которые являлись предметом рассмотрения судов и получили правовую оценку применительно к установленным обстоятельствам дела. Выводы судов основаны на представленных в деле доказательствах. Несогласие таможенного органа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таможенного органа,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"Торговый дом "Гомсельмаш-Сибирь" (подробнее) Ответчики: Федеральная Таможенная служба Сибирское Таможенное управление Новосибирская таможня (подробнее) Иные лица: Арбитражный суд Западно-Сибирского округа (подробнее) Верховный Суд Российской Федерации (подробнее) Новосибирская таможня (подробнее) Седьмой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