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 Синара и обществу с ограниченной ответственностью «Юником24»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