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«СтарТрейд» обратилось в Арбитражный суд Ростовской области с иском о взыскании с Российской Федерации в лице Министерства внутренних дел Российской Федерации 700 000 рублей убытков. К участию в деле в качестве третьих лиц, не заявляющих самостоятельных требований относительно предмета спора, привлечены Главное управление МВД РФ по Ростовской области, Управление МВД РФ по городу Ростову-на-Дону, начальник отдела полиции № 8 Управления МВД РФ по городу Ростову-на-Дону подполковник полиции ФИО1, ФИО2 и ФИО3 Решением Арбитражного суда Ростовской области от 27.09.2022 иск удовлетворен. Постановлением Пятнадцатого арбитражного апелляционного суда от 03.02.2023 решение суда первой инстанции отменено, в удовлетворении иска отказано. Арбитражный суд Северо-Кавказского округа постановлением от 21.04.2023 постановление суда апелляционной инстанции оставил без изменения. ООО «СтарТрейд» обратилось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руководствуясь положениями статей 15 , 1064 , 1069 , 1070 Гражданского кодекса Российской Федерации, суды апелляционной и кассационной инстанций пришли к выводу об отсутствии причинно-следственной связи между действиями (бездействием) органов предварительного следствия и убытками, возникшими у общества.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"Стартрейд" (подробнее) Ответчики: в лице Министерства внутренних дел Российской Федерации (подробнее) Министерство внутренних дел Российской Федерации (подробнее) Судьи дела: Зарубина Е.Н.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