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Филиппович Н.А обратилась в Арбитражный суд Нижегородской области с заявлением о признании себя несостоятельной (банкротом). Определением Арбитражного суда Нижегородской области от 23.11.2022 заявление признано обоснованным, в отношении Филиппович Н.А. введена процедура реструктуризации долгов сроком на пять месяцев, финансовым управляющим утвержден Афанасьев В.А., утвержден размер фиксированной суммы вознаграждения финансового управляющего 25 000 рублей, с отнесением расходов по выплате вознаграждения на имущество должника. Постановлением Первого арбитражного апелляционного суда от 09.02.2023 (с учетом определения об исправлении опечатки от 16.03.2023) определение суда первой инстанции отменено, Филиппович Н.А. признана несостоятельной (банкротом), в отношении нее введена процедура реализации имущества гражданина сроком на шесть месяцев; утвержден размер фиксированной суммы вознаграждения финансового управляющего 25 000 рублей за проведение процедуры реализации имущества, с отнесением расходов по выплате вознаграждения на имущество должника. 2 Арбитражный суд Волго-Вятского округа постановлением от 11.05.2023 постановление суда апелляционной инстанции оставил без изменения. Должник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Поскольку определение Арбитражного суда Нижегородской области от 23.11.2022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291.1-291.15 АПК РФ.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должник отвечает признакам неплатежеспособности и недостаточности имущества, у должника отсутствует возможность удовлетворить требования кредиторов в срок, предусмотренный процедурой реструктуризации долгов гражданина, учитывая заявленное должником ходатайство, руководствуясь статьями 213.1, 213.3, 213.24, 213.6 Федерального закона от 26.10.2002 № 127-ФЗ «О несостоятельности (банкротстве)», апелляционный суд признал введение процедуры реструктуризации долгов нецелесообразным и принял решение ввести в отношении должника процедуру реализации имущества.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