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«Орис»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"ОРИС" (подробнее) Ответчики: МУНИЦИПАЛЬНОЕ КАЗЕННОЕ УЧРЕЖДЕНИЕ "УПРАВЛЕНИЕ КАПИТАЛЬНОГО СТРОИТЕЛЬСТВА ГОРОДА РОСТОВА-НА-ДОНУ" (подробнее) Иные лица: Администрация города Ростова-на-Дону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