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«Научно-производственный центр автоматики и приборостроения имени академика Н.А. Пилюгина»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"НАУЧНО-ПРОИЗВОДСТВЕННЫЙ ЦЕНТР АВТОМАТИКИ И ПРИБОРОСТРОЕНИЯ ИМЕНИ АКАДЕМИКА Н.А. ПИЛЮГИНА" (подробнее) Ответчики: Федеральная антимонопольная служба (подробнее) Иные лица: Прокуратура Козельского района Калужской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