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определение Арбитражного суда города Санкт-Петербурга и Ленинградской области от 12.05.2021, постановление Тринадцатого арбитражного апелляционного суда от 31.08.2022 и постановление Арбитражного суда Северо-Западного округа от 30.11.2022 по делу № А56-36574/2021. Судья Верховного Суда Российской Федерации Н.А. Ксенофонтова Суд: Верховный Суд РФ (подробнее) Истцы: Межрайонная инспекция Федеральной налоговой службы №12 по Санкт-Петербургу (подробнее) Иные лица: ГЛАВНОЕ УПРАВЛЕНИЕ ФЕДЕРАЛЬНОЙ СЛУЖБЫ СУДЕБНЫХ ПРИСТАВОВ ПО Г.Санкт-ПетербургУ (подробнее) Дюднев Артем Вячеславович (ф/у) (подробнее) Союз арбитражных управляющих "Континент" (Саморегулируемая организация) (подробнее) ф/у Дюднев Артем Вячеславович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