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«ГК «Фабрика»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ОБЩЕСТВО С ОГРАНИЧЕННОЙ ОТВЕТСТВЕННОСТЬЮ "ГК "ФАБРИКА" (подробнее) Ответчики: Управление Федеральной антимонопольной службы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