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«Экспобанк»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"Экспобанк" (подробнее) Ответчики: Государственная инспекция по контролю за использованием объектов недвижимости города Москвы (подробнее)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