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05.10.2022 в удовлетворении заявления отказано. Тринадцатый арбитражный апелляционный суд постановлением от 14.12.2022 отменил определение от 05.10.2022 и удовлетворил заявление. Арбитражный суд Северо-Западного округа постановлением от 28.02.2023 отменил постановление апелляционного суда от 14.12.2022 и оставил в силе определение от 05.10.2022. В кассационной жалобе публичное акционерное общество «Банк ВТБ» просит об отмене определения и постановления окружного суда,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получение по сделке равноценного предоставления и отсутствие вреда кредиторам в качестве обстоятельств, исключающих недействительность договора в силу пункта 2 статьи 61.2 Федерального закона от 26.10.2002 № 127-ФЗ «О несостоятельности (банкротстве)». В отсутствие у суда апелляционной инстанции оснований для иной оценки обстоятельств совершения сделки его постановление отменено окружным судом в силу статей 286 , 287 Арбитражного процессуального кодекса Российской Федерации. Руководствуясь статьями 291.6, 291.8,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САМОРЕГУЛИРУЕМАЯ ОРГАНИЗАЦИЯ "АССОЦИАЦИЯ АРБИТРАЖНЫХ УПРАВЛЯЮЩИХ "ПАРИТЕТ" (подробнее) Ответчики: Народицкис Александрс (подробнее) Иные лица: АО "ФАРМАСИНТЕЗ-НОРД" (подробнее) ГЛАВНОЕ УПРАВЛЕНИЕ ФЕДЕРАЛЬНОЙ СЛУЖБЫ ВОЙСК НАЦИОНАЛЬНОЙ ГВАРДИИ РОССИЙСКОЙ ФЕДЕРАЦИИ ПО Г. Санкт-ПетербургУ И ЛЕНИНГРАДСКОЙ ОБЛАСТИ (подробнее) ГУ МВД России по г. Москве (подробнее) ГУ МВД России по Московской области (подробнее) ГУ Управление по вопросам миграции МВД России по городу Москве (подробнее) ГУФС войск национальной гвардии РФ по г.Санкт-Петербург и ЛО (подробнее) ООО "Строительные технологии" (подробнее) ПАО Банк "АЛЕКСАНДРОВСКИЙ" (подробнее) Том дела зарегистрирован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