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Ответчики: Управление Федеральной антимонопольной службы по Республике Саха (Якутия)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