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и Управление Федеральной налоговой службы по Республике Татарстан обратились в суд с заявлением об утверждении мирового соглашения в предложенной ими редакции от 16.11.2022. Определением Арбитражного суда Республики Татарстан от 14.12.2022, оставленным без изменения постановлением Арбитражного суда Поволжского округа от 16.02.2023, утверждено мировое соглашение,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Утверждая мировое соглашение и прекращая производство по делу, суды первой инстанции и округа, руководствуясь статьями 141 , 150 Арбитражного процессуального кодекса Российской Федерации, статьями 150 , 156 , 160 Федерального закона от 26.10.2002 № 127-ФЗ «О несостоятельности (банкротстве)», исходили из того, что его условия не противоречат закону и направлены на исполнение должником обязательств перед бюджетом, не нарушают прав и законных интересов должника и иных лиц. При этом судами отмечено, что иные лица (включая заявителя кассационной жалобы) не лишены возможности инициировать дело о несостоятельности (банкротстве) должника при наличии соответствующих оснований с возложением на себя статуса заявителя по делу о несостоятельности (банкротстве). Согласно размещенной на официальном сайте Картотеки арбитражных дел (http://kad.arbitr.ru/) информации о движении иного дела о несостоятельности (банкротстве) должника № А65-36936/2022, в частности, принятому по нему определению Арбитражного суда Республики Татарстан от 24.05.2023, заявитель эту возможность реализовал.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Управление Федеральной налоговой службы по Республике Татарстан, г.Казань (подробнее) Ответчики: ООО "Евро Ойл Трак", г.Набережные Челны (подробнее) Иные лица: ООО "ТрансРеалГаз", г.Москва (подробнее) ПАО Акционерный коммерческий ипотечный банк "АКИБАНК", г.Набережные Челны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