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 договора купли-продажи транспортного средства от 04.08.2015, заключенного должником и ФИО1, а также о применении последствий недействительности этой сделки. Определением Арбитражного суда Краснодарского края от 27.10.2017 в удовлетворении заявления отказано. Постановлением Пятнадцатого арбитражного апелляционного суда от 08.06.2018 определение суда первой инстанции отменено, оспариваемая сделка признана недействительной, применены последствия ее недействительности в виде взыскания с ФИО1 стоимости отчужденного имущества в размере 1 420 000 рублей. Арбитражный суд Северо-Кавказского округа постановлением от 10.08.2018 оставил постановление суда апелляционной инстанции без изменения. В кассационной жалобе, поданной в Верховный Суд Российской Федерации, Жуков С.С. просит отменить состоявшиеся по обособленному спору постановления и оставить в силе определение суда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жалобы не установлено. Отменяя определение суда и удовлетворяя заявление конкурсного управляющего, суд апелляционной инстанции руководствовался статьей 61.2 Федерального закона от 26.10.2002 № 127-ФЗ «О несостоятельности (банкротстве)» и исходил из доказанности совокупности обстоятельств необходимой для признания спорного договора недействительным как совершенного при неравноценном встречном исполнении обязательств. В частности, суд учел отсутствие достаточных доказательств оплаты ФИО1 приобретенного транспортного средства и факт перепродажи транспортного средства третьему лицу 05.08.2015. С этими выводами согласился окружной суд. Изложенные ФИО1 в кассационной жалобе возражения, в том числе, касающиеся добросовестности его поведения,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поскольку, по сути, сводятся к несогласию с произведенной судом апелляционной инстанции оценкой обстоятельств спора.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Принимая во внимание изложенное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Ахундова М. А.-О. (подробнее) Ахундова М. Г.к. (подробнее) Горбанёв Николай Ильич (подробнее) ГУ ГИБДД МВД России по Краснодарскому краю (подробнее) ЗАО "НББ-Девелопмент" (подробнее) Изюмская В. (подробнее) ИФНС (подробнее) ИФНС России №2 по г. Краснодару (подробнее) КРАСНОДАРСКАЯ КРАЕВАЯ ОБЩЕСТВЕННАЯ ОРГАНИЗАЦИЯ " ЗАЩИТА ПРАВ ПОТРЕБИТЕЛЕЙ ЮЖНОГО РЕГИОНА" (подробнее) Кучева Нусурие (подробнее) Нотариус Федотова Л. Г. (подробнее) ОАО НББ в лице конкурсного управляющего -ГК Агентство по страхованию вкладов (подробнее) ОАО "Ростелеком" в лице Роситовского филиала (подробнее) ООО представитель собрания комитета кредиторов ТИК Джи Эф Ай Лентюгов В.Н. (подробнее) ООО СК "Девелопмент" (подробнее) ООО "ТИК Джи Эф Ай" (подробнее) Представитель Кадацкой Т.в. Ермаков Г. В. (подробнее) Ситмамбетова Диляра . (подробнее) Феоктистова Т (подробнее) Шабиев Н. Г. О. (подробнее) Ответчики: ООО "Торгово-инвестиционная компания Джи эф ай" (подробнее) ООО "ТОРГОВО-ИНВЕСТИЦИОННАЯ КОМПАНИЯ "ДЖИ ЭФ АЙ" (подробнее) Иные лица: ГУ МВД России по Краснодарскому краю (подробнее) Конкурсный управляющий Карпенко П.В. (подробнее) НП СРО АУ "Альянс" (подробнее) ООО Конкурсный управляющий "тик "джи Эф Ай" Карпенко П. В. (подробнее) ООО Конкурсный управляющий ТИК "Джи Эф Ай" Карпенко П.В. (подробнее) Терехов Александр Игоревич (представитель Бородаева А.В.) (подробнее) Управление Росреестра по Краснодарскому краю (подробнее) Судьи дела: Разумов И.В. (судья) Последние документы по делу: Определение от 1 апреля 2019 г. по делу № А32-22094/2015 Определение от 6 ноября 2018 г. по делу № А32-22094/2015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