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ФИО3 обратился в суд с заявлением о признании недействительным соглашения от 13.04.2018 № 78 АБ 4632632 об отступном между должником и его бывшей супругой ФИО1; применении последствий недействительности сделки. Определением Арбитражного суда города Санкт – Петербурга и Ленинградской области от 08.07.2022, оставленным без изменения постановлениями Тринадцатого арбитражного апелляционного суда от 01.11.2022 и Арбитражного суда Северо-Западного округа от 06.02.2023, заявление удовлетворено.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заявления или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того, что оспариваемая подозрительная сделка не предусматривала встречного исполнения для неплатёжеспособного должника и была направлена на причинение вреда имущественным правам кредиторов, в связи с чем пришли к выводам о наличии оснований для признания её недействительной,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"Галактика" (подробнее) ООО "Инвест" (подробнее) Союз арбитражных управляющих "Авангард" (подробнее) Ответчики: ф/у Юрченко Б.В. (подробнее) Ф/У Юрченко Борис Владимирович (подробнее) Хрусталёва Милана Владиславовна (подробнее) Иные лица: АО "Банк Русский Стандарт" (подробнее) а/у Винокурова Л.Н. (подробнее) ООО "АктивБизнесКонсалт" (подробнее) ООО Инвест (подробнее) ООО "Центр экономического анализа и экспертизы" (подробнее) ПАО Банк ВТБ филиал Кировский СПБ (подробнее) ПАО "Сбербанк России" (подробнее) Ф/У Клиентова Юлия Юрьевна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