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Ивановской области и Департаменту строительства и архитектуры Ивановской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