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«Завод железобетонных конструкций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"Олимпия" (подробнее) Ответчики: АО "Завод железобетонных конструкций №1" (подробнее) Иные лица: ООО "Регионстройинвест"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