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Оснований, предусмотренных частью 1 статьи 1881 Арбитражного процессуального кодекса Российской Федерации, для вынесения частного определения по ходатайству общества судом не установлено.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Шустов Григорий Николаевич (подробнее) Ответчики: Главное управление Федеральной службы судебных приставов по Санкт-Петербургу (подробнее) начальник Колпинского Районного Отдела Судебных Приставов Управления Федеральной Службы Судебных Приставов России по Санкт-Петербургу - старший судебный пристав О.Ю.Париевская (подробнее) судебный пристав - исполнитель Колпинского Районного Отдела Судебных Приставов Управления Федеральной Службы Судебных Приставов России по Санкт-Петербургу Дорофеева К.Ю.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