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«Банк «Союз» обратилось в Арбитражный суд Нижегородской области с заявлением о признании ФИО1 несостоятельным (банкротом). Определением Арбитражного суда Нижегородской области от 29.04.2022 заявление признано обоснованным, в отношении должника введена процедура реструктуризации долгов гражданина, требование банка в сумме 29 577 991 рубля 77 копеек включено в третью очередь реестра требований кредиторов должника. Постановлением Первого арбитражного апелляционного суда от 22.08.2022 определение суда первой инстанции отменено; заявление банка о признании должника несостоятельным (банкротом) признано необоснованным и оставлено без рассмотрения. Арбитражный суд Волго-Вятского округа постановлением от 13.01.2023 отменил постановление суда апелляционной инстанции и оставил в силе определение суда первой инстанции. ФИО1 обратился в Судебную коллегию Верховного Суда Российской Федерации с кассационной жалобой на определение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заявление кредитора о признании должника банкротом соответствует требованиям, предусмотренным пунктом 2 статьи 213.3 и статьей 213.5 Федерального закона от 26.10.2002 № 127-ФЗ «О несостоятельности (банкротстве)», и заявителем не пропущен срок предъявления исполнительного листа к исполнению (статья 321 Арбитражного процессуального кодекса Российской Федерации, статья 22 Федерального закона от 02.10.2007 № 229-ФЗ «Об исполнительном производстве»), требование банка признано судами первой и кассационной инстанций обоснованным.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Банк СОЮЗ (подробнее) ООО "Филберт"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