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«АЛКОТОРГ»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"АЛКОТОРГ" (подробнее) Ответчики: ООО "Страховая компания "Согласие" (подробнее) Иные лица: ООО "Винторг-С"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