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03.06.2022 по делу № А40-68033/2022, постановление Девятого арбитражного апелляционного суда от 15.08.2022 и постановление Арбитражного суда Московского округа от 24.10.2022 по тому же делу отменить. Дело направить на новое рассмотрение в Арбитражный суд города Москвы. Председательствующий судья А.Г. Першутов Судья Н.В. Павлова Судья Д.В. Тютин Суд: Верховный Суд РФ (подробнее) Ответчики: Управление Федеральной налоговой службы по г. Москве (подробнее) Иные лица: Федеральная палата адвокатов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