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«Самарская 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"Самарская сетевая компания" (подробнее) Ответчики: Управление Федеральной антимонопольной службы Российской Федерации по Самарской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