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жилья «Печерская гряда»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ГУ Нижегородское региональное отделение Фонда социального страхования РФ (подробнее) Ответчики: ТСЖ "Печерская гряда" (подробнее) Иные лица: ГУ Управление по вопросам миграции МВД России по Нижегородской области (подробнее) Инспекция Федеральной налоговой службы по Нижегородскому району г.Нижнего Новгорода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