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25.01.2018, оставленным без изменения постановлением Пятого арбитражного апелляционного суда от 17.04.2018 и постановлением Арбитражного суда Дальневосточного округа от 13.07.2018, иск удовлетворен частично: С общества взыскано 13 772 445,38 руб. основного долга и 3 307 489 руб. неустойки, в удовлетворении остальной части требований отказано. Общество обратилось в Судебную коллегию Верховного Суда Российской Федерации с кассационной жалобой на принятые по делу судебные акты, а также ходатайствовало о приостановлении исполнения решения Арбитражного суда Приморского края от 25.01.2018. В соответствии с частями 3, 4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 путем внесения на депозитный счет арбитражного суда, принявшего соответствующий судебный акт в первой инстанции, денежных средств в размере оспариваемой суммы либо предоставления банковской гарантии, поручительства или иного финансового обеспечения на ту же сумму. Рассмотрев заявленное ходатайство, суд не находит оснований для его удовлетворения.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«Барс Трейдинг» о приостановлении исполнения решения Арбитражного суда Приморского края от 25.01.2018 по делу № А51-22838/2017 оставить без удовлетворения. Судья Верховного Суда Г.Г. Попова Российской Федерации Суд: Верховный Суд РФ (подробнее) Истцы: Департамент земельных и имущественных отношений Приморского края (подробнее) Ответчики: ООО "Барс Трейдинг" (подробнее) Иные лица: СУДЕБНЫЙ ПРИСТАВ-ИСПОЛНИТЕЛЬ ОСП ПО УССУРИЙСКОМУ ГОРОДСКОМУ ОКРУГУ УФССП РОССИИ ПО ПРИМОРСКОМУ КРАЮ ПОМАЗАН ЕЛЕНА ГЕННАДЬЕВНА (подробнее) УФССП по Приморскому краю (подробнее) Судьи дела: Попова Г.Г. (судья) Последние документы по делу: Определение от 21 мая 2021 г. по делу № А51-22838/2017 Определение от 26 октября 2018 г. по делу № А51-22838/2017 Определение от 3 сентября 2018 г. по делу № А51-22838/2017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