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ИП ФИО1 в Арбитражный суд Республики Татарстан обратился САУ «СО «Северная Столица» с заявлением о признании соглашения от 28.05.2015 об определении долей в праве на имущество супругов и договора дарения доли в праве общей долевой собственности на квартиру от 28.12.2015 недействительными и применении последствий недействительности сделок. К участию в споре в качестве ответчика привлечен ФИО1; в качестве третьих лиц, не заявляющих самостоятельных требований относительно предмета спора, привлечены ФИО2, ФИО1, ФИО1, отдел опеки и попечительства Приволжского района г. Казани. Определением Арбитражного суда Республики Татарстан от 27.04.2022, оставленным без изменения постановлением Одиннадцатого арбитражного апелляционного суда от 03.08.2022 и постановлением Арбитражного суда Поволжского округа от 06.12.2022, в удовлетворении заявления отказано. САУ «СО «Северная Столица»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статьей 61.2 Федерального закона от 26.10.2002 № 127-ФЗ «О несостоятельности (банкротстве)», статьями 10 , 168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заявителем наличия совокупности обстоятельств, необходимой для признания сделок недействительными как совершенных с целью причинения вреда имущественным правам кредиторов, и недоказанности недобросовестного поведения сторон сделок, учитывая, что спорная квартира является единственным пригодным для проживания должника и членов его семьи жилым помещением и не подлежит включению в конкурсную массу.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Ответчики: ИП Закирзянов Артур Ильшатович, г.Казань (подробнее) Иные лица: Министерство внутренних дел РТ (подробнее) Одиннадцатый Арбитражный апелляционный суд (подробнее) Отдел адресно-справочной работы УФМС России по Республике Татарстан (подробнее) ПАО Волго-Вятский банк Сбербанк (подробнее) ПАО "Сбербанк" (подробнее) Судьи дела: Зарубина Е.Н.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