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заявителя с выводами судов, иная оценка им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НКС»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НАЦИОНАЛЬНОГО КОНЕВОДЧЕСКОГО СОЮЗА"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