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«Группа Компаний «Сокол» обратилось в Арбитражный суд Республики Татарстан с иском о взыскании с ООО «Сибирская Логистическая Компания» 140 000 рублей неустойки (штрафа) за срыв перевозки по договору-заявке от 02.03.2021 № 7119 и 30 000 рублей расходов на оплату услуг представителя. Решением Арбитражного суда Республики Татарстан от 30.05.2022 иск удовлетворен. Постановлением Одиннадцатого арбитражного апелляционного суда от 01.09.2022 решение суда первой инстанции оставлено без изменения. Арбитражный суд Поволжского округа постановлением от 29.11.2022 указанные судебные акты оставил без изменения. ООО «Сибирская Логистическая Компания»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срыва перевозки по вине ответчика, руководствуясь статьями 309 , 310 , 329 , 330 , 784 , 801 Гражданского кодекса Российской Федерации, положениями Федерального закона от 08.11.2007 № 259-ФЗ «Устав автомобильного транспорта и городского наземного электрического транспорта», Федерального закона от 30.06.2003 № 87-ФЗ «О транспортно-экспедиционной деятельности», суды пришли к выводу об обоснованности иска.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"Группа Компаний "Сокол",г.Казань (подробнее) Ответчики: ООО "Сибирская логистическая компания", г. Новосибирск (подробнее) Иные лица: Одиннадцатый Арбитражный апелляционный суд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