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Забайкальского края от 23.06.2022, оставленным без изменения постановлением Четвертого арбитражного апелляционного суда от 23.08.2022 и постановлением Арбитражного суда Восточно-Сибирского округа от 01.11.2022, договор купли-продажи транспортного средства от 17.01.2017 признан недействительным, с ФИО3 взыскано в конкурсную массу должника 1 015 000 рублей. В кассационной жалобе ФИО3 просит об отмене судебных актов, ссылаясь на недоказанность обстоятельств недействительности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обстоятельства заключения оспариваемого договора и признали наличие условий, при которых в силу пункта 2 статьи 61.2 Федерального закона от 26.10.2002 № 127-ФЗ «О несостоятельности (банкротстве)» сделка является недействительной. Иная оценка обстоятельств совершения сделки заявителем не попадает под основания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КБ "Центрально-Европейский Банк" (подробнее) ПАО "Сбербанк России" (подробнее) Федеральная налоговая служба (подробнее) Иные лица: Арбитражный суд Забайкальского края (подробнее) Пушкарев (подробнее) УМВД России по Забайкальскому краю (подробнее) УМВД Росси по г. Чите (подробнее) Управление Федеральной налоговой службы по Забайкальскому краю (подробнее) УФНС России (подробнее) УФПС Забайкальского края (подробнее) Центральный районный суд г. Читы Забайкальского края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