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ПАО "Сбербанк России" (подробнее) Ответчики: Федеральная антимонопольная служба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