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«Акбатыр»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"Акбатыр" (подробнее) Ответчики: УФССП России по Республике Башкортостан (подробнее) Федеральная служба судебных приставов (подробнее) Федеральное агентство по управлению государственным имуществом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