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13.05.2022 завершена процедура реализации имущества ФИО2, должник освобожден от дальнейшего исполнения требований кредиторов. Постановлением Одиннадцатого арбитражного апелляционного суда от 20.09.2022 определение суда первой инстанции изменено в части освобождения должника от исполнения обязательств перед кредиторами; должник освобожден от исполнения обязательств перед кредиторами, за исключением обязательств, предусмотренных частью 5 статьи 213.28 Федерального закона от 26.10.2002 № 127-ФЗ «О несостоятельности (банкротстве)», в том числе перед ФИО1 в размере 181 321 рубля 95 копеек неустойки за несвоевременную уплату алиментов. Арбитражный суд Поволжского округа постановлением от 14.11.2022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 213.25 , 213.28 Федерального закона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Изменяя определение суда первой инстанции в части освобождения должника от дальнейшего исполнения обязательств перед кредиторами, суд апелляционной инстанции руководствовался пунктом 5 статьи 213.28 Федерального закона «О несостоятельности (банкротстве)» и исходил из отсутствия оснований для применения правил об освобождении от исполнения обязательств в части взыскания алиментов и неустойки по ним в отношении должника, действующего незаконно и злостно уклоняющегося от исполнения обязанности по содержанию своего несовершеннолетнего ребенка. Суд округа подержал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Гарипов Райхат Зиятдинович, Лаишевский район, д.Матюшино (подробнее) ф/у Сабитов А.Р. (подробнее) Иные лица: Межрайонная инспекция Федеральной налоговой службы №18 по РТ (подробнее) Одиннадцатый Арбитражный апелляционный суд (подробнее) ПАО "Сбербанк России", г.Казань (подробнее) Управление ЗАГС Исполнительного комитета г. Казани (подробнее) ф/у Сидоров Марат Александрович (подробнее) Ф/У Шарипов М.З.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