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«ФАРТУ»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Смоленская таможня (подробнее) Ответчики: ООО "ФАРТУ" (подробнее) Иные лица: Зюзинский ОСП УФССП России по г.Москве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