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бюджетному учреждению «Учреждение по содержанию административных зданий»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КГБУ "Учреждение по содержанию административных зданий" (подробнее) ООО "Барнаулстройпроект" (подробнее) Седьмой арбитражный апелляционный суд (подробнее) Ответчики: КГБУ "Учреждение по содержанию административных зданий" (подробнее) ООО "Барнаулстройпроект"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