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МП ЗАТО Железногорск Красноярского края «Гортеплоэнерго» обратилось в Арбитражный суд Красноярского края с иском к ФГУП «Горно- химический комбинат» о взыскании 8 123 254 рублей 20 копеек задолженности за оказанные с 01.01.2019 по 18.04.2019 услуги по хранению мазута. ФГУП «Горно-химический комбинат» обратилось в Арбитражный суд Красноярского края с встречным иском к МП «Гортеплоэнерго» о признании договора на оказание услуг по хранению от 19.04.2019 № 32-19- 218/13914/691/99-26/19 заключенным с условием о применении его положений к отношениям сторон в период с 01.01.2019 по 18.04.2019. Решением Арбитражного суда Красноярского края от 11.02.2022, оставленным без изменения постановлением Третьего арбитражного апелляционного суда от 01.07.2022 и постановлением Арбитражного суда Восточно-Сибирского округа от 09.11.2022, первоначальный иск удовлетворен; в удовлетворении встречного иска отказано. ФГУП «Горно-химический комбинат»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ФГУП «ГХК» не оплатило МП «Гортеплоэнерго» вознаграждение за хранение мазута за спорный период (по окончании срока действия договора на оказание услуг по хранению от 01.04.2018 и до момента заключения договора на оказание услуг от 19.04.2019), руководствуясь положениями статей 425, 431, 886, 896 Гражданского кодекса Российской Федерации, суды пришли к выводу о наличии оснований для взыскания задолженности за оказанные услуги исходя из согласованного в договоре от 01.04.2018 ежемесячного вознаграждения, отказав в удовлетворении встречного иска в связи с недоказанностью наличия соглашения сторон о включении в договор условия о распространении его действия на отношения сторон, возникшие до его заключения.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