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и его единственный кредитор Архангельский Сергей Анатольевич обратился в суд с заявлением об утверждении мирового соглашения в предложенной ими редакции от 03.07.2022. Определением Арбитражного суда Тюменской области от 18.07.2022, оставленным без изменения постановлением Арбитражного суда Западно- Сибирского округа от 14.10.2022, утверждено мировое соглашение,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Утверждая мировое соглашение и прекращая производство по делу, суды первой инстанции и округа, руководствуясь статьями 141, 150 Арбитражного процессуального кодекса Российской Федерации, статьями 20.6, 150, 160, 213.31 Федерального закона от 26.10.2002 № 127-ФЗ «О несостоятельности (банкротстве)», абзацем вторым пункта 8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исходили из того, что его условия не противоречат закону, не нарушают прав и законных интересов единственного кредитора, должника и членов его семьи, а также финансового управляющего, не лишённого возможности предъявить свои требования по вознаграждению в общем порядке.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Мамедова Эльшана Назим оглы Ясько Сергею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